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FE" w:rsidRDefault="00CF3BF1" w:rsidP="00432DA3">
      <w:pPr>
        <w:jc w:val="center"/>
        <w:rPr>
          <w:rFonts w:ascii="Times New Roman" w:hAnsi="Times New Roman"/>
          <w:sz w:val="24"/>
          <w:szCs w:val="24"/>
        </w:rPr>
      </w:pPr>
      <w:r w:rsidRPr="00F42CFE">
        <w:rPr>
          <w:rFonts w:ascii="Times New Roman" w:hAnsi="Times New Roman"/>
          <w:sz w:val="24"/>
          <w:szCs w:val="24"/>
        </w:rPr>
        <w:t>П</w:t>
      </w:r>
      <w:r w:rsidR="00515871" w:rsidRPr="00F42CFE">
        <w:rPr>
          <w:rFonts w:ascii="Times New Roman" w:hAnsi="Times New Roman"/>
          <w:sz w:val="24"/>
          <w:szCs w:val="24"/>
        </w:rPr>
        <w:t>ротокол</w:t>
      </w:r>
      <w:r w:rsidRPr="00F42CFE">
        <w:rPr>
          <w:rFonts w:ascii="Times New Roman" w:hAnsi="Times New Roman"/>
          <w:sz w:val="24"/>
          <w:szCs w:val="24"/>
        </w:rPr>
        <w:t xml:space="preserve"> </w:t>
      </w:r>
      <w:r w:rsidR="00F42CFE">
        <w:rPr>
          <w:rFonts w:ascii="Times New Roman" w:hAnsi="Times New Roman"/>
          <w:sz w:val="24"/>
          <w:szCs w:val="24"/>
        </w:rPr>
        <w:t>№</w:t>
      </w:r>
      <w:r w:rsidR="003F7CE8">
        <w:rPr>
          <w:rFonts w:ascii="Times New Roman" w:hAnsi="Times New Roman"/>
          <w:sz w:val="24"/>
          <w:szCs w:val="24"/>
        </w:rPr>
        <w:t xml:space="preserve"> 1-18-2012-П</w:t>
      </w:r>
    </w:p>
    <w:p w:rsidR="003F7CE8" w:rsidRDefault="00CA787A" w:rsidP="00432DA3">
      <w:pPr>
        <w:pStyle w:val="a4"/>
        <w:spacing w:line="23" w:lineRule="atLeast"/>
        <w:jc w:val="center"/>
      </w:pPr>
      <w:r w:rsidRPr="003F7CE8">
        <w:t>з</w:t>
      </w:r>
      <w:r w:rsidR="00132B8E" w:rsidRPr="003F7CE8">
        <w:t>аседания комиссии</w:t>
      </w:r>
      <w:r w:rsidR="00872BAF" w:rsidRPr="003F7CE8">
        <w:t xml:space="preserve"> </w:t>
      </w:r>
      <w:r w:rsidR="00221C43" w:rsidRPr="003F7CE8">
        <w:t xml:space="preserve">по вопросу о </w:t>
      </w:r>
      <w:r w:rsidR="003F7CE8" w:rsidRPr="003F7CE8">
        <w:t>заключении договора по разработке проектной и р</w:t>
      </w:r>
      <w:r w:rsidR="003F7CE8" w:rsidRPr="003F7CE8">
        <w:t>а</w:t>
      </w:r>
      <w:r w:rsidR="003F7CE8" w:rsidRPr="003F7CE8">
        <w:t>бочей документации  по прокладке  внутренних трубопроводов  мазута котельной  Микрорайона «А»  и получение заключения эк</w:t>
      </w:r>
      <w:r w:rsidR="003F7CE8" w:rsidRPr="003F7CE8">
        <w:t>с</w:t>
      </w:r>
      <w:r w:rsidR="003F7CE8" w:rsidRPr="003F7CE8">
        <w:t>пертизы промышленной безопасности на проект</w:t>
      </w:r>
    </w:p>
    <w:p w:rsidR="00CF3BF1" w:rsidRDefault="00CF3BF1" w:rsidP="00CF3BF1">
      <w:pPr>
        <w:jc w:val="center"/>
        <w:rPr>
          <w:rFonts w:ascii="Times New Roman" w:hAnsi="Times New Roman"/>
          <w:sz w:val="26"/>
          <w:szCs w:val="26"/>
        </w:rPr>
      </w:pPr>
    </w:p>
    <w:p w:rsidR="00F42CFE" w:rsidRPr="00267328" w:rsidRDefault="00F42CFE" w:rsidP="00F42CFE">
      <w:pPr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Выборг</w:t>
      </w:r>
      <w:r w:rsidRPr="00267328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3F7CE8">
        <w:rPr>
          <w:rFonts w:ascii="Times New Roman" w:hAnsi="Times New Roman"/>
          <w:sz w:val="24"/>
          <w:szCs w:val="24"/>
        </w:rPr>
        <w:t>04 июня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267328">
          <w:rPr>
            <w:rFonts w:ascii="Times New Roman" w:hAnsi="Times New Roman"/>
            <w:sz w:val="24"/>
            <w:szCs w:val="24"/>
          </w:rPr>
          <w:t>20</w:t>
        </w:r>
        <w:r>
          <w:rPr>
            <w:rFonts w:ascii="Times New Roman" w:hAnsi="Times New Roman"/>
            <w:sz w:val="24"/>
            <w:szCs w:val="24"/>
          </w:rPr>
          <w:t xml:space="preserve">12 </w:t>
        </w:r>
        <w:r w:rsidRPr="00267328">
          <w:rPr>
            <w:rFonts w:ascii="Times New Roman" w:hAnsi="Times New Roman"/>
            <w:sz w:val="24"/>
            <w:szCs w:val="24"/>
          </w:rPr>
          <w:t>г</w:t>
        </w:r>
      </w:smartTag>
      <w:r w:rsidRPr="00267328">
        <w:rPr>
          <w:rFonts w:ascii="Times New Roman" w:hAnsi="Times New Roman"/>
          <w:sz w:val="24"/>
          <w:szCs w:val="24"/>
        </w:rPr>
        <w:t>.</w:t>
      </w:r>
    </w:p>
    <w:p w:rsidR="00D638C5" w:rsidRPr="00A86B53" w:rsidRDefault="00F42CFE" w:rsidP="00D638C5">
      <w:pPr>
        <w:pStyle w:val="a4"/>
        <w:spacing w:line="23" w:lineRule="atLeast"/>
        <w:rPr>
          <w:bCs/>
        </w:rPr>
      </w:pPr>
      <w:r w:rsidRPr="00267328">
        <w:t xml:space="preserve">Наименование запроса </w:t>
      </w:r>
      <w:r>
        <w:t>предложений</w:t>
      </w:r>
      <w:r w:rsidRPr="00267328">
        <w:t>:</w:t>
      </w:r>
      <w:r>
        <w:t xml:space="preserve"> </w:t>
      </w:r>
      <w:r w:rsidRPr="00267328">
        <w:t xml:space="preserve"> </w:t>
      </w:r>
      <w:r w:rsidR="003F7CE8" w:rsidRPr="00FD0970">
        <w:rPr>
          <w:sz w:val="26"/>
          <w:szCs w:val="26"/>
        </w:rPr>
        <w:t>заключени</w:t>
      </w:r>
      <w:r w:rsidR="003F7CE8">
        <w:rPr>
          <w:sz w:val="26"/>
          <w:szCs w:val="26"/>
        </w:rPr>
        <w:t>е</w:t>
      </w:r>
      <w:r w:rsidR="003F7CE8" w:rsidRPr="00FD0970">
        <w:rPr>
          <w:sz w:val="26"/>
          <w:szCs w:val="26"/>
        </w:rPr>
        <w:t xml:space="preserve"> договора </w:t>
      </w:r>
      <w:r w:rsidR="003F7CE8" w:rsidRPr="002902BB">
        <w:rPr>
          <w:sz w:val="26"/>
          <w:szCs w:val="26"/>
        </w:rPr>
        <w:t>по разработке проектной и р</w:t>
      </w:r>
      <w:r w:rsidR="003F7CE8" w:rsidRPr="002902BB">
        <w:rPr>
          <w:sz w:val="26"/>
          <w:szCs w:val="26"/>
        </w:rPr>
        <w:t>а</w:t>
      </w:r>
      <w:r w:rsidR="003F7CE8" w:rsidRPr="002902BB">
        <w:rPr>
          <w:sz w:val="26"/>
          <w:szCs w:val="26"/>
        </w:rPr>
        <w:t xml:space="preserve">бочей документации  по прокладке  внутренних </w:t>
      </w:r>
      <w:r w:rsidR="003F7CE8">
        <w:rPr>
          <w:sz w:val="26"/>
          <w:szCs w:val="26"/>
        </w:rPr>
        <w:t>трубо</w:t>
      </w:r>
      <w:r w:rsidR="003F7CE8" w:rsidRPr="002902BB">
        <w:rPr>
          <w:sz w:val="26"/>
          <w:szCs w:val="26"/>
        </w:rPr>
        <w:t xml:space="preserve">проводов  </w:t>
      </w:r>
      <w:r w:rsidR="003F7CE8">
        <w:rPr>
          <w:sz w:val="26"/>
          <w:szCs w:val="26"/>
        </w:rPr>
        <w:t xml:space="preserve">мазута </w:t>
      </w:r>
      <w:r w:rsidR="003F7CE8" w:rsidRPr="002902BB">
        <w:rPr>
          <w:sz w:val="26"/>
          <w:szCs w:val="26"/>
        </w:rPr>
        <w:t>котельной  Микрорайона «А»  и получение заключения эк</w:t>
      </w:r>
      <w:r w:rsidR="003F7CE8" w:rsidRPr="002902BB">
        <w:rPr>
          <w:sz w:val="26"/>
          <w:szCs w:val="26"/>
        </w:rPr>
        <w:t>с</w:t>
      </w:r>
      <w:r w:rsidR="003F7CE8" w:rsidRPr="002902BB">
        <w:rPr>
          <w:sz w:val="26"/>
          <w:szCs w:val="26"/>
        </w:rPr>
        <w:t>пертизы промышленной безопасности на проект</w:t>
      </w:r>
    </w:p>
    <w:p w:rsidR="00F42CFE" w:rsidRPr="00267328" w:rsidRDefault="00F42CFE" w:rsidP="00F42CFE">
      <w:pPr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Заказчик: </w:t>
      </w:r>
      <w:r>
        <w:rPr>
          <w:rFonts w:ascii="Times New Roman" w:hAnsi="Times New Roman"/>
          <w:sz w:val="24"/>
          <w:szCs w:val="24"/>
        </w:rPr>
        <w:t>ОАО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A19EB" w:rsidRDefault="00F42CFE" w:rsidP="003F7CE8">
      <w:pPr>
        <w:pStyle w:val="a6"/>
        <w:jc w:val="left"/>
        <w:rPr>
          <w:sz w:val="24"/>
        </w:rPr>
      </w:pPr>
      <w:r w:rsidRPr="001A19EB">
        <w:rPr>
          <w:b w:val="0"/>
          <w:sz w:val="24"/>
        </w:rPr>
        <w:t xml:space="preserve">Начальная (максимальная) цена договора: </w:t>
      </w:r>
      <w:r w:rsidR="003F7CE8">
        <w:rPr>
          <w:b w:val="0"/>
          <w:bCs/>
          <w:szCs w:val="26"/>
        </w:rPr>
        <w:t>400 000 (четыреста тысяч рублей) 00 копеек.</w:t>
      </w:r>
    </w:p>
    <w:p w:rsidR="00F42CFE" w:rsidRPr="00D638C5" w:rsidRDefault="00F42CFE" w:rsidP="00D638C5">
      <w:pPr>
        <w:rPr>
          <w:rFonts w:ascii="Times New Roman" w:hAnsi="Times New Roman"/>
          <w:sz w:val="24"/>
          <w:szCs w:val="24"/>
        </w:rPr>
      </w:pPr>
      <w:r w:rsidRPr="00D638C5">
        <w:rPr>
          <w:rFonts w:ascii="Times New Roman" w:hAnsi="Times New Roman"/>
          <w:sz w:val="24"/>
          <w:szCs w:val="24"/>
        </w:rPr>
        <w:t xml:space="preserve">Извещение о проведении запроса предложений по  </w:t>
      </w:r>
      <w:r w:rsidR="003F7CE8" w:rsidRPr="003F7CE8">
        <w:rPr>
          <w:rFonts w:ascii="Times New Roman" w:hAnsi="Times New Roman"/>
          <w:sz w:val="24"/>
          <w:szCs w:val="24"/>
        </w:rPr>
        <w:t>заключению договора по разработке проектной и рабочей документации  по прокладке  внутренних трубопроводов  мазута котельной  Микрорайона «А»  и получение заключения экспертизы промышленной безопасности на проект</w:t>
      </w:r>
      <w:r w:rsidR="00D638C5">
        <w:rPr>
          <w:rFonts w:ascii="Times New Roman" w:hAnsi="Times New Roman"/>
          <w:bCs/>
          <w:sz w:val="24"/>
          <w:szCs w:val="24"/>
        </w:rPr>
        <w:t xml:space="preserve"> </w:t>
      </w:r>
      <w:r w:rsidRPr="00D638C5">
        <w:rPr>
          <w:rFonts w:ascii="Times New Roman" w:hAnsi="Times New Roman"/>
          <w:sz w:val="24"/>
          <w:szCs w:val="24"/>
        </w:rPr>
        <w:t xml:space="preserve">опубликовано в сети Интернет на сайте </w:t>
      </w:r>
      <w:r w:rsidR="001F2468">
        <w:rPr>
          <w:rFonts w:ascii="Times New Roman" w:hAnsi="Times New Roman"/>
          <w:sz w:val="24"/>
          <w:szCs w:val="24"/>
        </w:rPr>
        <w:t xml:space="preserve">Заказчика </w:t>
      </w:r>
      <w:hyperlink r:id="rId4" w:history="1">
        <w:r w:rsidRPr="00D638C5">
          <w:rPr>
            <w:rStyle w:val="a5"/>
            <w:color w:val="auto"/>
            <w:sz w:val="24"/>
            <w:szCs w:val="24"/>
            <w:lang w:val="en-US"/>
          </w:rPr>
          <w:t>www</w:t>
        </w:r>
        <w:r w:rsidRPr="00D638C5">
          <w:rPr>
            <w:rStyle w:val="a5"/>
            <w:color w:val="auto"/>
            <w:sz w:val="24"/>
            <w:szCs w:val="24"/>
          </w:rPr>
          <w:t>.</w:t>
        </w:r>
        <w:proofErr w:type="spellStart"/>
        <w:r w:rsidRPr="00D638C5">
          <w:rPr>
            <w:rStyle w:val="a5"/>
            <w:color w:val="auto"/>
            <w:sz w:val="24"/>
            <w:szCs w:val="24"/>
            <w:lang w:val="en-US"/>
          </w:rPr>
          <w:t>wpts</w:t>
        </w:r>
        <w:proofErr w:type="spellEnd"/>
        <w:r w:rsidRPr="00D638C5">
          <w:rPr>
            <w:rStyle w:val="a5"/>
            <w:color w:val="auto"/>
            <w:sz w:val="24"/>
            <w:szCs w:val="24"/>
          </w:rPr>
          <w:t>.</w:t>
        </w:r>
        <w:proofErr w:type="spellStart"/>
        <w:r w:rsidRPr="00D638C5">
          <w:rPr>
            <w:rStyle w:val="a5"/>
            <w:color w:val="auto"/>
            <w:sz w:val="24"/>
            <w:szCs w:val="24"/>
            <w:lang w:val="en-US"/>
          </w:rPr>
          <w:t>vbg</w:t>
        </w:r>
        <w:proofErr w:type="spellEnd"/>
        <w:r w:rsidRPr="00D638C5">
          <w:rPr>
            <w:rStyle w:val="a5"/>
            <w:color w:val="auto"/>
            <w:sz w:val="24"/>
            <w:szCs w:val="24"/>
          </w:rPr>
          <w:t>.</w:t>
        </w:r>
        <w:proofErr w:type="spellStart"/>
        <w:r w:rsidRPr="00D638C5">
          <w:rPr>
            <w:rStyle w:val="a5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D638C5">
        <w:rPr>
          <w:rFonts w:ascii="Times New Roman" w:hAnsi="Times New Roman"/>
          <w:sz w:val="24"/>
          <w:szCs w:val="24"/>
        </w:rPr>
        <w:t>.</w:t>
      </w:r>
    </w:p>
    <w:p w:rsidR="009C7C75" w:rsidRPr="00267328" w:rsidRDefault="009C7C75" w:rsidP="009C7C7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>На заседании закупочной комиссии   присутствовали члены закупочной комиссии:</w:t>
      </w:r>
    </w:p>
    <w:p w:rsidR="009C7C75" w:rsidRPr="00267328" w:rsidRDefault="009C7C75" w:rsidP="009C7C75">
      <w:pPr>
        <w:shd w:val="clear" w:color="auto" w:fill="FFFFFF"/>
        <w:tabs>
          <w:tab w:val="left" w:pos="1152"/>
        </w:tabs>
        <w:spacing w:after="60" w:line="240" w:lineRule="auto"/>
        <w:ind w:right="4858"/>
        <w:rPr>
          <w:rFonts w:ascii="Times New Roman" w:hAnsi="Times New Roman"/>
          <w:sz w:val="24"/>
          <w:szCs w:val="24"/>
          <w:u w:val="single"/>
        </w:rPr>
      </w:pPr>
      <w:r w:rsidRPr="00267328">
        <w:rPr>
          <w:rFonts w:ascii="Times New Roman" w:hAnsi="Times New Roman"/>
          <w:sz w:val="24"/>
          <w:szCs w:val="24"/>
          <w:u w:val="single"/>
        </w:rPr>
        <w:t>Председатель комиссии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67328">
        <w:rPr>
          <w:rFonts w:ascii="Times New Roman" w:hAnsi="Times New Roman"/>
          <w:sz w:val="24"/>
          <w:szCs w:val="24"/>
        </w:rPr>
        <w:t>Миркус</w:t>
      </w:r>
      <w:proofErr w:type="spellEnd"/>
      <w:r w:rsidRPr="00267328">
        <w:rPr>
          <w:rFonts w:ascii="Times New Roman" w:hAnsi="Times New Roman"/>
          <w:sz w:val="24"/>
          <w:szCs w:val="24"/>
        </w:rPr>
        <w:t xml:space="preserve"> М.К. - заместитель генерального директора по производству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Смирнов В.Д. – начальник отдела снабжения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pacing w:val="-2"/>
          <w:sz w:val="24"/>
          <w:szCs w:val="24"/>
          <w:u w:val="single"/>
        </w:rPr>
      </w:pPr>
      <w:r w:rsidRPr="00267328">
        <w:rPr>
          <w:rFonts w:ascii="Times New Roman" w:hAnsi="Times New Roman"/>
          <w:spacing w:val="-2"/>
          <w:sz w:val="24"/>
          <w:szCs w:val="24"/>
          <w:u w:val="single"/>
        </w:rPr>
        <w:t>Члены комиссии: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Казакова Н.Г. -   инженер ПТО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Парий М.А.  – начальник ОКС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Кривонос А.В. – инженер ПТО 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67328">
        <w:rPr>
          <w:rFonts w:ascii="Times New Roman" w:hAnsi="Times New Roman"/>
          <w:sz w:val="24"/>
          <w:szCs w:val="24"/>
        </w:rPr>
        <w:t>Смольянинов</w:t>
      </w:r>
      <w:proofErr w:type="spellEnd"/>
      <w:r w:rsidRPr="00267328">
        <w:rPr>
          <w:rFonts w:ascii="Times New Roman" w:hAnsi="Times New Roman"/>
          <w:sz w:val="24"/>
          <w:szCs w:val="24"/>
        </w:rPr>
        <w:t xml:space="preserve"> А.А. – программист </w:t>
      </w:r>
    </w:p>
    <w:p w:rsidR="009C7C75" w:rsidRPr="00267328" w:rsidRDefault="009C7C75" w:rsidP="009C7C75">
      <w:pPr>
        <w:shd w:val="clear" w:color="auto" w:fill="FFFFFF"/>
        <w:spacing w:after="60" w:line="240" w:lineRule="auto"/>
        <w:rPr>
          <w:rFonts w:ascii="Times New Roman" w:hAnsi="Times New Roman"/>
          <w:sz w:val="24"/>
          <w:szCs w:val="24"/>
          <w:u w:val="single"/>
        </w:rPr>
      </w:pPr>
      <w:r w:rsidRPr="00267328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9C7C75" w:rsidRDefault="009C7C75" w:rsidP="009C7C75">
      <w:pPr>
        <w:tabs>
          <w:tab w:val="left" w:pos="9000"/>
        </w:tabs>
        <w:spacing w:after="6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Ложкина Т.А. – инженер отдела снабжения </w:t>
      </w:r>
    </w:p>
    <w:p w:rsidR="00CA787A" w:rsidRPr="00267328" w:rsidRDefault="00CA787A" w:rsidP="009C7C75">
      <w:pPr>
        <w:tabs>
          <w:tab w:val="left" w:pos="9000"/>
        </w:tabs>
        <w:spacing w:after="6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</w:p>
    <w:p w:rsidR="009C7C75" w:rsidRDefault="009C7C75" w:rsidP="009C7C75">
      <w:pPr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1. До окончания указанного в извещении срока подачи заявок на участие в запросе </w:t>
      </w:r>
      <w:r w:rsidRPr="00732062">
        <w:rPr>
          <w:rFonts w:ascii="Times New Roman" w:hAnsi="Times New Roman"/>
          <w:sz w:val="24"/>
          <w:szCs w:val="24"/>
        </w:rPr>
        <w:t xml:space="preserve">предложений  </w:t>
      </w:r>
      <w:r w:rsidR="00880D4D">
        <w:rPr>
          <w:rFonts w:ascii="Times New Roman" w:hAnsi="Times New Roman"/>
          <w:sz w:val="24"/>
          <w:szCs w:val="24"/>
        </w:rPr>
        <w:t xml:space="preserve">- </w:t>
      </w:r>
      <w:r w:rsidR="003F7CE8">
        <w:rPr>
          <w:rFonts w:ascii="Times New Roman" w:hAnsi="Times New Roman"/>
          <w:bCs/>
          <w:sz w:val="24"/>
          <w:szCs w:val="24"/>
        </w:rPr>
        <w:t>04</w:t>
      </w:r>
      <w:r w:rsidRPr="00732062">
        <w:rPr>
          <w:rFonts w:ascii="Times New Roman" w:hAnsi="Times New Roman"/>
          <w:bCs/>
          <w:sz w:val="24"/>
          <w:szCs w:val="24"/>
        </w:rPr>
        <w:t>.</w:t>
      </w:r>
      <w:r w:rsidR="003F7CE8">
        <w:rPr>
          <w:rFonts w:ascii="Times New Roman" w:hAnsi="Times New Roman"/>
          <w:bCs/>
          <w:sz w:val="24"/>
          <w:szCs w:val="24"/>
        </w:rPr>
        <w:t>06</w:t>
      </w:r>
      <w:r w:rsidRPr="00732062">
        <w:rPr>
          <w:rFonts w:ascii="Times New Roman" w:hAnsi="Times New Roman"/>
          <w:bCs/>
          <w:sz w:val="24"/>
          <w:szCs w:val="24"/>
        </w:rPr>
        <w:t>.2012 г</w:t>
      </w:r>
      <w:r>
        <w:rPr>
          <w:rFonts w:ascii="Times New Roman" w:hAnsi="Times New Roman"/>
          <w:bCs/>
          <w:sz w:val="24"/>
          <w:szCs w:val="24"/>
        </w:rPr>
        <w:t>.</w:t>
      </w:r>
      <w:r w:rsidRPr="00267328">
        <w:rPr>
          <w:rFonts w:ascii="Times New Roman" w:hAnsi="Times New Roman"/>
          <w:sz w:val="24"/>
          <w:szCs w:val="24"/>
        </w:rPr>
        <w:t xml:space="preserve"> </w:t>
      </w:r>
      <w:r w:rsidR="003F7CE8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7328">
        <w:rPr>
          <w:rFonts w:ascii="Times New Roman" w:hAnsi="Times New Roman"/>
          <w:sz w:val="24"/>
          <w:szCs w:val="24"/>
        </w:rPr>
        <w:t xml:space="preserve">часов </w:t>
      </w:r>
      <w:r>
        <w:rPr>
          <w:rFonts w:ascii="Times New Roman" w:hAnsi="Times New Roman"/>
          <w:sz w:val="24"/>
          <w:szCs w:val="24"/>
        </w:rPr>
        <w:t xml:space="preserve">00 </w:t>
      </w:r>
      <w:r w:rsidRPr="00267328">
        <w:rPr>
          <w:rFonts w:ascii="Times New Roman" w:hAnsi="Times New Roman"/>
          <w:sz w:val="24"/>
          <w:szCs w:val="24"/>
        </w:rPr>
        <w:t>мин.</w:t>
      </w:r>
      <w:r w:rsidRPr="00732062">
        <w:rPr>
          <w:bCs/>
        </w:rPr>
        <w:t xml:space="preserve"> </w:t>
      </w:r>
      <w:r w:rsidRPr="00732062">
        <w:rPr>
          <w:rFonts w:ascii="Times New Roman" w:hAnsi="Times New Roman"/>
          <w:bCs/>
          <w:sz w:val="24"/>
          <w:szCs w:val="24"/>
        </w:rPr>
        <w:t>(время московское)</w:t>
      </w:r>
      <w:r w:rsidRPr="00267328">
        <w:rPr>
          <w:rFonts w:ascii="Times New Roman" w:hAnsi="Times New Roman"/>
          <w:sz w:val="24"/>
          <w:szCs w:val="24"/>
        </w:rPr>
        <w:t xml:space="preserve">  </w:t>
      </w:r>
      <w:r w:rsidR="00880D4D">
        <w:rPr>
          <w:rFonts w:ascii="Times New Roman" w:hAnsi="Times New Roman"/>
          <w:sz w:val="24"/>
          <w:szCs w:val="24"/>
        </w:rPr>
        <w:t xml:space="preserve">- </w:t>
      </w:r>
      <w:r w:rsidR="00D638C5">
        <w:rPr>
          <w:rFonts w:ascii="Times New Roman" w:hAnsi="Times New Roman"/>
          <w:sz w:val="24"/>
          <w:szCs w:val="24"/>
        </w:rPr>
        <w:t xml:space="preserve">не </w:t>
      </w:r>
      <w:r w:rsidRPr="00267328">
        <w:rPr>
          <w:rFonts w:ascii="Times New Roman" w:hAnsi="Times New Roman"/>
          <w:sz w:val="24"/>
          <w:szCs w:val="24"/>
        </w:rPr>
        <w:t>по</w:t>
      </w:r>
      <w:r w:rsidR="00880D4D">
        <w:rPr>
          <w:rFonts w:ascii="Times New Roman" w:hAnsi="Times New Roman"/>
          <w:sz w:val="24"/>
          <w:szCs w:val="24"/>
        </w:rPr>
        <w:t>дан</w:t>
      </w:r>
      <w:r w:rsidRPr="00267328">
        <w:rPr>
          <w:rFonts w:ascii="Times New Roman" w:hAnsi="Times New Roman"/>
          <w:sz w:val="24"/>
          <w:szCs w:val="24"/>
        </w:rPr>
        <w:t xml:space="preserve">о </w:t>
      </w:r>
      <w:r w:rsidR="00D638C5">
        <w:rPr>
          <w:rFonts w:ascii="Times New Roman" w:hAnsi="Times New Roman"/>
          <w:sz w:val="24"/>
          <w:szCs w:val="24"/>
        </w:rPr>
        <w:t>ни одной заявки.</w:t>
      </w:r>
    </w:p>
    <w:p w:rsidR="00880D4D" w:rsidRPr="00267328" w:rsidRDefault="00880D4D" w:rsidP="009C7C75">
      <w:pPr>
        <w:rPr>
          <w:rFonts w:ascii="Times New Roman" w:hAnsi="Times New Roman"/>
          <w:sz w:val="24"/>
          <w:szCs w:val="24"/>
        </w:rPr>
      </w:pPr>
      <w:r w:rsidRPr="003F7CE8">
        <w:rPr>
          <w:rFonts w:ascii="Times New Roman" w:hAnsi="Times New Roman"/>
          <w:sz w:val="24"/>
          <w:szCs w:val="24"/>
        </w:rPr>
        <w:t>2.В связи с необходимос</w:t>
      </w:r>
      <w:r w:rsidR="003F7CE8">
        <w:rPr>
          <w:rFonts w:ascii="Times New Roman" w:hAnsi="Times New Roman"/>
          <w:sz w:val="24"/>
          <w:szCs w:val="24"/>
        </w:rPr>
        <w:t xml:space="preserve">тью срочного проведения работ </w:t>
      </w:r>
      <w:r w:rsidR="003F7CE8" w:rsidRPr="003F7CE8">
        <w:rPr>
          <w:rFonts w:ascii="Times New Roman" w:hAnsi="Times New Roman"/>
          <w:bCs/>
          <w:sz w:val="24"/>
          <w:szCs w:val="24"/>
        </w:rPr>
        <w:t>по разработке проектной и рабочей документации  по прокладке  внутренних трубопроводов  мазута котельной  Микрорайона «А»  и получение заключения экспертизы промышленной безопасности на проект</w:t>
      </w:r>
      <w:r w:rsidRPr="003F7CE8">
        <w:rPr>
          <w:rFonts w:ascii="Times New Roman" w:hAnsi="Times New Roman"/>
          <w:bCs/>
          <w:sz w:val="24"/>
          <w:szCs w:val="24"/>
        </w:rPr>
        <w:t xml:space="preserve"> комиссия приняла</w:t>
      </w:r>
      <w:r>
        <w:rPr>
          <w:rFonts w:ascii="Times New Roman" w:hAnsi="Times New Roman"/>
          <w:bCs/>
          <w:sz w:val="24"/>
          <w:szCs w:val="24"/>
        </w:rPr>
        <w:t xml:space="preserve"> решение не продлевать срок подачи заявок на участие в запросе предложений.</w:t>
      </w:r>
    </w:p>
    <w:p w:rsidR="00880D4D" w:rsidRDefault="00880D4D" w:rsidP="00873C5B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D638C5" w:rsidRPr="00D638C5">
        <w:rPr>
          <w:rFonts w:ascii="Times New Roman" w:hAnsi="Times New Roman"/>
          <w:sz w:val="24"/>
          <w:szCs w:val="24"/>
        </w:rPr>
        <w:t xml:space="preserve">.В </w:t>
      </w:r>
      <w:r>
        <w:rPr>
          <w:rFonts w:ascii="Times New Roman" w:hAnsi="Times New Roman"/>
          <w:sz w:val="24"/>
          <w:szCs w:val="24"/>
        </w:rPr>
        <w:t>соответствии с п.11.2.8  «</w:t>
      </w:r>
      <w:r w:rsidRPr="00600662">
        <w:rPr>
          <w:rFonts w:ascii="Times New Roman" w:hAnsi="Times New Roman"/>
          <w:color w:val="000000"/>
          <w:sz w:val="24"/>
          <w:szCs w:val="24"/>
        </w:rPr>
        <w:t xml:space="preserve">Положения о закупках товаров, работ, услуг </w:t>
      </w:r>
      <w:r>
        <w:rPr>
          <w:rFonts w:ascii="Times New Roman" w:hAnsi="Times New Roman"/>
          <w:color w:val="000000"/>
          <w:sz w:val="24"/>
          <w:szCs w:val="24"/>
        </w:rPr>
        <w:t xml:space="preserve">ОАО </w:t>
      </w:r>
      <w:r w:rsidRPr="00600662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600662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600662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закупка путем запроса предложений №21 признана несостоявшейся.</w:t>
      </w:r>
    </w:p>
    <w:p w:rsidR="00D929E6" w:rsidRDefault="00D929E6" w:rsidP="00873C5B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4.На основании п.12.2.14 </w:t>
      </w:r>
      <w:r>
        <w:rPr>
          <w:rFonts w:ascii="Times New Roman" w:hAnsi="Times New Roman"/>
          <w:sz w:val="24"/>
          <w:szCs w:val="24"/>
        </w:rPr>
        <w:t>«</w:t>
      </w:r>
      <w:r w:rsidRPr="00600662">
        <w:rPr>
          <w:rFonts w:ascii="Times New Roman" w:hAnsi="Times New Roman"/>
          <w:color w:val="000000"/>
          <w:sz w:val="24"/>
          <w:szCs w:val="24"/>
        </w:rPr>
        <w:t xml:space="preserve">Положения о закупках товаров, работ, услуг </w:t>
      </w:r>
      <w:r>
        <w:rPr>
          <w:rFonts w:ascii="Times New Roman" w:hAnsi="Times New Roman"/>
          <w:color w:val="000000"/>
          <w:sz w:val="24"/>
          <w:szCs w:val="24"/>
        </w:rPr>
        <w:t xml:space="preserve">ОАО </w:t>
      </w:r>
      <w:r w:rsidRPr="00600662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600662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60066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комиссия принимает решение о проведении закупки у единственного поставщика (исполнителя, подрядчика).</w:t>
      </w:r>
    </w:p>
    <w:p w:rsidR="009C7C75" w:rsidRPr="00A174CE" w:rsidRDefault="00873C5B" w:rsidP="009C7C75">
      <w:pPr>
        <w:pStyle w:val="a4"/>
      </w:pPr>
      <w:bookmarkStart w:id="0" w:name="_GoBack"/>
      <w:bookmarkEnd w:id="0"/>
      <w:r w:rsidRPr="009C7C75">
        <w:t>Настоящий протокол подлежит размещению на официальном</w:t>
      </w:r>
      <w:r w:rsidRPr="00873C5B">
        <w:rPr>
          <w:sz w:val="26"/>
          <w:szCs w:val="26"/>
        </w:rPr>
        <w:t xml:space="preserve"> </w:t>
      </w:r>
      <w:r w:rsidR="009C7C75" w:rsidRPr="009C7C75">
        <w:t xml:space="preserve">сайте </w:t>
      </w:r>
      <w:hyperlink r:id="rId5" w:history="1">
        <w:r w:rsidR="009C7C75" w:rsidRPr="009C7C75">
          <w:rPr>
            <w:rStyle w:val="a5"/>
            <w:color w:val="auto"/>
            <w:lang w:val="en-US"/>
          </w:rPr>
          <w:t>www</w:t>
        </w:r>
        <w:r w:rsidR="009C7C75" w:rsidRPr="009C7C75">
          <w:rPr>
            <w:rStyle w:val="a5"/>
            <w:color w:val="auto"/>
          </w:rPr>
          <w:t>.</w:t>
        </w:r>
        <w:proofErr w:type="spellStart"/>
        <w:r w:rsidR="009C7C75" w:rsidRPr="009C7C75">
          <w:rPr>
            <w:rStyle w:val="a5"/>
            <w:color w:val="auto"/>
            <w:lang w:val="en-US"/>
          </w:rPr>
          <w:t>wpts</w:t>
        </w:r>
        <w:proofErr w:type="spellEnd"/>
        <w:r w:rsidR="009C7C75" w:rsidRPr="009C7C75">
          <w:rPr>
            <w:rStyle w:val="a5"/>
            <w:color w:val="auto"/>
          </w:rPr>
          <w:t>.</w:t>
        </w:r>
        <w:proofErr w:type="spellStart"/>
        <w:r w:rsidR="009C7C75" w:rsidRPr="009C7C75">
          <w:rPr>
            <w:rStyle w:val="a5"/>
            <w:color w:val="auto"/>
            <w:lang w:val="en-US"/>
          </w:rPr>
          <w:t>vbg</w:t>
        </w:r>
        <w:proofErr w:type="spellEnd"/>
        <w:r w:rsidR="009C7C75" w:rsidRPr="009C7C75">
          <w:rPr>
            <w:rStyle w:val="a5"/>
            <w:color w:val="auto"/>
          </w:rPr>
          <w:t>.</w:t>
        </w:r>
        <w:proofErr w:type="spellStart"/>
        <w:r w:rsidR="009C7C75" w:rsidRPr="009C7C75">
          <w:rPr>
            <w:rStyle w:val="a5"/>
            <w:color w:val="auto"/>
            <w:lang w:val="en-US"/>
          </w:rPr>
          <w:t>ru</w:t>
        </w:r>
        <w:proofErr w:type="spellEnd"/>
      </w:hyperlink>
      <w:r w:rsidR="009C7C75" w:rsidRPr="00A174CE">
        <w:t>.</w:t>
      </w:r>
    </w:p>
    <w:p w:rsidR="00873C5B" w:rsidRPr="00873C5B" w:rsidRDefault="00873C5B" w:rsidP="00873C5B">
      <w:pPr>
        <w:rPr>
          <w:rFonts w:ascii="Times New Roman" w:hAnsi="Times New Roman"/>
          <w:sz w:val="26"/>
          <w:szCs w:val="26"/>
        </w:rPr>
      </w:pPr>
    </w:p>
    <w:p w:rsidR="009C7C75" w:rsidRPr="00267328" w:rsidRDefault="009C7C75" w:rsidP="009C7C75">
      <w:pPr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>Подписи: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7328">
        <w:rPr>
          <w:rFonts w:ascii="Times New Roman" w:hAnsi="Times New Roman"/>
          <w:sz w:val="24"/>
          <w:szCs w:val="24"/>
        </w:rPr>
        <w:t>Миркус</w:t>
      </w:r>
      <w:proofErr w:type="spellEnd"/>
      <w:r w:rsidRPr="00267328">
        <w:rPr>
          <w:rFonts w:ascii="Times New Roman" w:hAnsi="Times New Roman"/>
          <w:sz w:val="24"/>
          <w:szCs w:val="24"/>
        </w:rPr>
        <w:t xml:space="preserve"> М.К.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Смирнов В.Д.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Казакова Н.Г.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Парий М.А. 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Кривонос А.В.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67328">
        <w:rPr>
          <w:rFonts w:ascii="Times New Roman" w:hAnsi="Times New Roman"/>
          <w:sz w:val="24"/>
          <w:szCs w:val="24"/>
        </w:rPr>
        <w:t>Смольянинов</w:t>
      </w:r>
      <w:proofErr w:type="spellEnd"/>
      <w:r w:rsidRPr="00267328">
        <w:rPr>
          <w:rFonts w:ascii="Times New Roman" w:hAnsi="Times New Roman"/>
          <w:sz w:val="24"/>
          <w:szCs w:val="24"/>
        </w:rPr>
        <w:t xml:space="preserve"> А.А. </w:t>
      </w:r>
    </w:p>
    <w:p w:rsidR="009C7C75" w:rsidRPr="00267328" w:rsidRDefault="009C7C75" w:rsidP="009C7C75">
      <w:pPr>
        <w:shd w:val="clear" w:color="auto" w:fill="FFFFFF"/>
        <w:spacing w:line="274" w:lineRule="exact"/>
        <w:jc w:val="right"/>
        <w:rPr>
          <w:rFonts w:ascii="Times New Roman" w:hAnsi="Times New Roman"/>
          <w:sz w:val="24"/>
          <w:szCs w:val="24"/>
          <w:u w:val="single"/>
        </w:rPr>
      </w:pPr>
      <w:r w:rsidRPr="00267328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9C7C75" w:rsidRPr="00267328" w:rsidRDefault="009C7C75" w:rsidP="009C7C75">
      <w:pPr>
        <w:tabs>
          <w:tab w:val="left" w:pos="9000"/>
        </w:tabs>
        <w:ind w:right="22"/>
        <w:jc w:val="right"/>
        <w:rPr>
          <w:rFonts w:ascii="Times New Roman" w:hAnsi="Times New Roman"/>
          <w:sz w:val="24"/>
          <w:szCs w:val="24"/>
        </w:rPr>
      </w:pPr>
      <w:r w:rsidRPr="00267328">
        <w:rPr>
          <w:rFonts w:ascii="Times New Roman" w:hAnsi="Times New Roman"/>
          <w:sz w:val="24"/>
          <w:szCs w:val="24"/>
        </w:rPr>
        <w:t xml:space="preserve">Ложкина Т.А. </w:t>
      </w:r>
    </w:p>
    <w:p w:rsidR="00873C5B" w:rsidRPr="00873C5B" w:rsidRDefault="00873C5B" w:rsidP="009C7C75"/>
    <w:sectPr w:rsidR="00873C5B" w:rsidRPr="00873C5B" w:rsidSect="00FD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DF"/>
    <w:rsid w:val="00035079"/>
    <w:rsid w:val="00132B8E"/>
    <w:rsid w:val="00182CF6"/>
    <w:rsid w:val="001A19EB"/>
    <w:rsid w:val="001F2468"/>
    <w:rsid w:val="0020080D"/>
    <w:rsid w:val="00215C73"/>
    <w:rsid w:val="00221C43"/>
    <w:rsid w:val="002C124E"/>
    <w:rsid w:val="00312E41"/>
    <w:rsid w:val="00342712"/>
    <w:rsid w:val="00347630"/>
    <w:rsid w:val="003F7CE8"/>
    <w:rsid w:val="00432DA3"/>
    <w:rsid w:val="00515871"/>
    <w:rsid w:val="005F59EC"/>
    <w:rsid w:val="006E437C"/>
    <w:rsid w:val="00746CCA"/>
    <w:rsid w:val="007B7B1D"/>
    <w:rsid w:val="00815D0C"/>
    <w:rsid w:val="00872BAF"/>
    <w:rsid w:val="00873C5B"/>
    <w:rsid w:val="00880D4D"/>
    <w:rsid w:val="008D21C9"/>
    <w:rsid w:val="00905CDF"/>
    <w:rsid w:val="0095394C"/>
    <w:rsid w:val="00965302"/>
    <w:rsid w:val="00983C5F"/>
    <w:rsid w:val="009C7C75"/>
    <w:rsid w:val="00CA787A"/>
    <w:rsid w:val="00CF3BF1"/>
    <w:rsid w:val="00D37E1C"/>
    <w:rsid w:val="00D638C5"/>
    <w:rsid w:val="00D929E6"/>
    <w:rsid w:val="00E6560F"/>
    <w:rsid w:val="00EA40F2"/>
    <w:rsid w:val="00F42CFE"/>
    <w:rsid w:val="00FD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F1"/>
    <w:pPr>
      <w:ind w:left="720"/>
      <w:contextualSpacing/>
    </w:pPr>
  </w:style>
  <w:style w:type="table" w:styleId="1">
    <w:name w:val="Table Grid 1"/>
    <w:basedOn w:val="a1"/>
    <w:uiPriority w:val="99"/>
    <w:semiHidden/>
    <w:unhideWhenUsed/>
    <w:rsid w:val="00872B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rmal (Web)"/>
    <w:basedOn w:val="a"/>
    <w:rsid w:val="00F42CFE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F42CFE"/>
    <w:rPr>
      <w:rFonts w:ascii="Times New Roman" w:hAnsi="Times New Roman" w:cs="Times New Roman" w:hint="default"/>
      <w:color w:val="0000FF"/>
      <w:u w:val="single"/>
    </w:rPr>
  </w:style>
  <w:style w:type="paragraph" w:styleId="a6">
    <w:name w:val="Body Text"/>
    <w:basedOn w:val="a"/>
    <w:rsid w:val="00D638C5"/>
    <w:pPr>
      <w:tabs>
        <w:tab w:val="num" w:pos="-180"/>
      </w:tabs>
      <w:spacing w:after="0" w:line="240" w:lineRule="auto"/>
      <w:jc w:val="center"/>
    </w:pPr>
    <w:rPr>
      <w:rFonts w:ascii="Times New Roman" w:eastAsia="Times New Roman" w:hAnsi="Times New Roman"/>
      <w:b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2270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Links>
    <vt:vector size="12" baseType="variant">
      <vt:variant>
        <vt:i4>4128816</vt:i4>
      </vt:variant>
      <vt:variant>
        <vt:i4>3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Roseltorg25</dc:creator>
  <cp:lastModifiedBy>Курматова</cp:lastModifiedBy>
  <cp:revision>2</cp:revision>
  <cp:lastPrinted>2012-06-15T06:48:00Z</cp:lastPrinted>
  <dcterms:created xsi:type="dcterms:W3CDTF">2012-06-15T06:50:00Z</dcterms:created>
  <dcterms:modified xsi:type="dcterms:W3CDTF">2012-06-15T06:50:00Z</dcterms:modified>
</cp:coreProperties>
</file>